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DD0" w14:textId="77777777" w:rsidR="00BA4E57" w:rsidRDefault="00BA4E57" w:rsidP="00774DE5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 w:rsidRPr="00BA4E5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8E23FE" wp14:editId="6207AADA">
            <wp:extent cx="2219325" cy="402551"/>
            <wp:effectExtent l="0" t="0" r="0" b="0"/>
            <wp:docPr id="1" name="Picture 1" descr="F:\Sales &amp; Marketing - Permanent\Logos &amp; Bus Cards &amp; Email Blurbs\TEG Logos\engage_group_no ta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les &amp; Marketing - Permanent\Logos &amp; Bus Cards &amp; Email Blurbs\TEG Logos\engage_group_no tag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18" cy="4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A969" w14:textId="77777777" w:rsidR="00774DE5" w:rsidRPr="00BA4E57" w:rsidRDefault="00774DE5" w:rsidP="00774DE5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44"/>
          <w:szCs w:val="48"/>
        </w:rPr>
        <w:t>Email Content Template</w:t>
      </w:r>
    </w:p>
    <w:p w14:paraId="0BBDFCEF" w14:textId="77777777" w:rsidR="00774DE5" w:rsidRDefault="00774DE5" w:rsidP="002B141D">
      <w:pPr>
        <w:rPr>
          <w:rFonts w:ascii="Calibri" w:eastAsia="Times New Roman" w:hAnsi="Calibri" w:cs="Calibri"/>
          <w:b/>
          <w:bCs/>
          <w:color w:val="000000"/>
        </w:rPr>
      </w:pPr>
    </w:p>
    <w:p w14:paraId="129D23DC" w14:textId="77777777" w:rsidR="00BA4E57" w:rsidRDefault="00BA4E57" w:rsidP="002B141D">
      <w:pPr>
        <w:rPr>
          <w:rFonts w:ascii="Calibri" w:eastAsia="Times New Roman" w:hAnsi="Calibri" w:cs="Calibri"/>
          <w:b/>
          <w:bCs/>
          <w:color w:val="000000"/>
        </w:rPr>
      </w:pPr>
    </w:p>
    <w:p w14:paraId="317569E4" w14:textId="34853149" w:rsidR="00774DE5" w:rsidRPr="00BA4E57" w:rsidRDefault="00774DE5" w:rsidP="002B141D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Campaign:</w:t>
      </w:r>
      <w:r w:rsidR="004257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42575B" w:rsidRPr="0042575B">
        <w:rPr>
          <w:rFonts w:ascii="Calibri" w:eastAsia="Times New Roman" w:hAnsi="Calibri" w:cs="Calibri"/>
          <w:color w:val="000000"/>
          <w:sz w:val="28"/>
          <w:szCs w:val="28"/>
        </w:rPr>
        <w:t>Name</w:t>
      </w:r>
    </w:p>
    <w:p w14:paraId="006C27CC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Title: </w:t>
      </w:r>
      <w:r w:rsidRPr="00BA4E5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For internal reference; as clear and specific as possible </w:t>
      </w:r>
    </w:p>
    <w:p w14:paraId="503F7A07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Send date: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MM/DD/YYYY</w:t>
      </w:r>
    </w:p>
    <w:p w14:paraId="2E392BDF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Send time: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 Send time, specific to time</w:t>
      </w:r>
      <w:r w:rsidR="00774DE5"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zone</w:t>
      </w:r>
    </w:p>
    <w:p w14:paraId="6254DA55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48E44A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type: 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appeal/newsletter/cultivation</w:t>
      </w:r>
    </w:p>
    <w:p w14:paraId="436ADCEC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Email template to use: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if applicable</w:t>
      </w:r>
      <w:r w:rsidRPr="00BA4E5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</w:p>
    <w:p w14:paraId="75AA3541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Test details (if applicable):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notify if subject line, sender, copy, link, etc. DO NOT include details here; include details in the appropriate sections below</w:t>
      </w:r>
    </w:p>
    <w:p w14:paraId="1DC9F18E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Source code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Pr="00BA4E5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  <w:proofErr w:type="spellStart"/>
      <w:r w:rsidRPr="00BA4E5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xxxxxxxxxx</w:t>
      </w:r>
      <w:proofErr w:type="spellEnd"/>
    </w:p>
    <w:p w14:paraId="6744A0A3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Send/query set-up</w:t>
      </w:r>
    </w:p>
    <w:p w14:paraId="4ED37511" w14:textId="77777777" w:rsidR="002B141D" w:rsidRPr="00BA4E57" w:rsidRDefault="002B141D" w:rsidP="002B141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Versions:</w:t>
      </w:r>
      <w:r w:rsidR="002E4E76"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Donors, Prospects, Lapsed, etc.</w:t>
      </w: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213EDD93" w14:textId="77777777" w:rsidR="002B141D" w:rsidRPr="00BA4E57" w:rsidRDefault="002B141D" w:rsidP="002B141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Targets: 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actual audience/group setup for who you want this email to reach</w:t>
      </w:r>
    </w:p>
    <w:p w14:paraId="03C7266D" w14:textId="77777777" w:rsidR="002B141D" w:rsidRPr="00BA4E57" w:rsidRDefault="002B141D" w:rsidP="002B141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Suppressions: 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actual audience/group setup for who you </w:t>
      </w:r>
      <w:r w:rsidR="002E4E76"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DO NOT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want this email to reach</w:t>
      </w:r>
    </w:p>
    <w:p w14:paraId="0A19C4CB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9F6522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Does the landing page already exist or need to be created? 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</w:rPr>
        <w:t>Exist/Create</w:t>
      </w:r>
    </w:p>
    <w:p w14:paraId="12F78479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Landing page URL</w:t>
      </w:r>
      <w:r w:rsidR="002E4E76"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if Exist</w:t>
      </w: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   </w:t>
      </w:r>
    </w:p>
    <w:p w14:paraId="3CA1D57F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88442D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****************************************************</w:t>
      </w:r>
    </w:p>
    <w:p w14:paraId="31AC406D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30536A" w14:textId="77777777" w:rsidR="002B141D" w:rsidRPr="00BA4E57" w:rsidRDefault="002B141D" w:rsidP="002B141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From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</w:rPr>
        <w:t>Sender, exactly how you want to appear</w:t>
      </w:r>
    </w:p>
    <w:p w14:paraId="30FCDDBA" w14:textId="77777777" w:rsidR="002E4E76" w:rsidRPr="00BA4E57" w:rsidRDefault="002E4E76" w:rsidP="002B14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Reply-To: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Exactly how you want to appear</w:t>
      </w:r>
    </w:p>
    <w:p w14:paraId="6FD308B3" w14:textId="77777777" w:rsidR="002B141D" w:rsidRPr="00BA4E57" w:rsidRDefault="002B141D" w:rsidP="002B141D">
      <w:pPr>
        <w:rPr>
          <w:rFonts w:ascii="Times New Roman" w:eastAsia="Times New Roman" w:hAnsi="Times New Roman" w:cs="Times New Roman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Subject line 1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E4E76" w:rsidRPr="00BA4E57">
        <w:rPr>
          <w:rFonts w:ascii="Calibri" w:eastAsia="Times New Roman" w:hAnsi="Calibri" w:cs="Calibri"/>
          <w:color w:val="000000"/>
          <w:sz w:val="28"/>
          <w:szCs w:val="28"/>
        </w:rPr>
        <w:t>Just one, unless testing</w:t>
      </w:r>
    </w:p>
    <w:p w14:paraId="0E01BCF5" w14:textId="77777777" w:rsidR="002B141D" w:rsidRPr="00BA4E57" w:rsidRDefault="002B141D" w:rsidP="002B141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Preview Text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</w:p>
    <w:p w14:paraId="73BAB547" w14:textId="77777777" w:rsidR="00774DE5" w:rsidRPr="00BA4E57" w:rsidRDefault="002E4E76" w:rsidP="002B141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BA4E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Email Body Text: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As formatted as possible (e.g. if you want bolded copy, please bold copy), If any particulars to the copy </w:t>
      </w:r>
      <w:r w:rsidR="00774DE5" w:rsidRPr="00BA4E57">
        <w:rPr>
          <w:rFonts w:ascii="Calibri" w:eastAsia="Times New Roman" w:hAnsi="Calibri" w:cs="Calibri"/>
          <w:color w:val="000000"/>
          <w:sz w:val="28"/>
          <w:szCs w:val="28"/>
        </w:rPr>
        <w:t xml:space="preserve">are </w:t>
      </w:r>
      <w:r w:rsidRPr="00BA4E57">
        <w:rPr>
          <w:rFonts w:ascii="Calibri" w:eastAsia="Times New Roman" w:hAnsi="Calibri" w:cs="Calibri"/>
          <w:color w:val="000000"/>
          <w:sz w:val="28"/>
          <w:szCs w:val="28"/>
        </w:rPr>
        <w:t>difficult to convey or make clear within copy, please include as Comment. Bottom should incl</w:t>
      </w:r>
      <w:r w:rsidR="00774DE5" w:rsidRPr="00BA4E57">
        <w:rPr>
          <w:rFonts w:ascii="Calibri" w:eastAsia="Times New Roman" w:hAnsi="Calibri" w:cs="Calibri"/>
          <w:color w:val="000000"/>
          <w:sz w:val="28"/>
          <w:szCs w:val="28"/>
        </w:rPr>
        <w:t>ude Signature Block information.</w:t>
      </w:r>
    </w:p>
    <w:p w14:paraId="5CC9606C" w14:textId="77777777" w:rsidR="00BA4E57" w:rsidRDefault="00BA4E57" w:rsidP="002B141D">
      <w:pPr>
        <w:rPr>
          <w:rFonts w:ascii="Calibri" w:eastAsia="Times New Roman" w:hAnsi="Calibri" w:cs="Calibri"/>
          <w:color w:val="000000"/>
        </w:rPr>
      </w:pPr>
    </w:p>
    <w:p w14:paraId="34850459" w14:textId="77777777" w:rsidR="00BA4E57" w:rsidRDefault="00BA4E57" w:rsidP="002B141D">
      <w:pPr>
        <w:rPr>
          <w:rFonts w:ascii="Calibri" w:eastAsia="Times New Roman" w:hAnsi="Calibri" w:cs="Calibri"/>
          <w:color w:val="000000"/>
        </w:rPr>
      </w:pPr>
    </w:p>
    <w:p w14:paraId="6E04A07F" w14:textId="77777777" w:rsidR="00774DE5" w:rsidRPr="00BA4E57" w:rsidRDefault="00BA4E57" w:rsidP="00BA4E57">
      <w:pPr>
        <w:rPr>
          <w:rFonts w:ascii="Calibri" w:eastAsia="Times New Roman" w:hAnsi="Calibri" w:cs="Calibri"/>
          <w:color w:val="000000"/>
        </w:rPr>
      </w:pPr>
      <w:r w:rsidRPr="00BA4E57">
        <w:rPr>
          <w:rFonts w:ascii="Calibri" w:eastAsia="Times New Roman" w:hAnsi="Calibri" w:cs="Calibri"/>
          <w:b/>
          <w:color w:val="7030A0"/>
        </w:rPr>
        <w:t>Need help with your email program strategy, creative or deployment? Contact The Engage Group team at</w:t>
      </w:r>
      <w:r w:rsidRPr="00BA4E57">
        <w:rPr>
          <w:rFonts w:ascii="Calibri" w:eastAsia="Times New Roman" w:hAnsi="Calibri" w:cs="Calibri"/>
          <w:color w:val="7030A0"/>
        </w:rPr>
        <w:t xml:space="preserve"> </w:t>
      </w:r>
      <w:hyperlink r:id="rId6" w:history="1">
        <w:r w:rsidRPr="008B397C">
          <w:rPr>
            <w:rStyle w:val="Hyperlink"/>
            <w:rFonts w:ascii="Calibri" w:eastAsia="Times New Roman" w:hAnsi="Calibri" w:cs="Calibri"/>
          </w:rPr>
          <w:t>hello@engageyourcause.com</w:t>
        </w:r>
      </w:hyperlink>
      <w:r>
        <w:rPr>
          <w:rFonts w:ascii="Calibri" w:eastAsia="Times New Roman" w:hAnsi="Calibri" w:cs="Calibri"/>
          <w:color w:val="000000"/>
        </w:rPr>
        <w:t>.</w:t>
      </w:r>
    </w:p>
    <w:sectPr w:rsidR="00774DE5" w:rsidRPr="00BA4E57" w:rsidSect="00FF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D28"/>
    <w:multiLevelType w:val="multilevel"/>
    <w:tmpl w:val="C14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B"/>
    <w:rsid w:val="001F7BC6"/>
    <w:rsid w:val="002B141D"/>
    <w:rsid w:val="002E4E76"/>
    <w:rsid w:val="0042575B"/>
    <w:rsid w:val="00455566"/>
    <w:rsid w:val="00774DE5"/>
    <w:rsid w:val="00997CF7"/>
    <w:rsid w:val="00A9534A"/>
    <w:rsid w:val="00BA4E57"/>
    <w:rsid w:val="00E06DDA"/>
    <w:rsid w:val="00E9137C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3B6E"/>
  <w15:chartTrackingRefBased/>
  <w15:docId w15:val="{EFA9AD3A-DCA9-4B9F-85CD-E60AD752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4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engageyourcaus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Shields\AppData\Local\Microsoft\Windows\INetCache\Content.Outlook\UTIL00VP\The%20Engage%20Group%20Email%20Content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Engage Group Email Content Template (002)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Shields</dc:creator>
  <cp:keywords/>
  <dc:description/>
  <cp:lastModifiedBy>Nicole Shields</cp:lastModifiedBy>
  <cp:revision>1</cp:revision>
  <dcterms:created xsi:type="dcterms:W3CDTF">2021-11-12T18:14:00Z</dcterms:created>
  <dcterms:modified xsi:type="dcterms:W3CDTF">2021-11-12T18:19:00Z</dcterms:modified>
</cp:coreProperties>
</file>